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B04E8C">
        <w:t xml:space="preserve"> </w:t>
      </w:r>
      <w:r>
        <w:t xml:space="preserve"> </w:t>
      </w:r>
      <w:r w:rsidR="00B32F87">
        <w:t>Шаталовского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</w:t>
      </w:r>
      <w:r w:rsidR="00B32F87">
        <w:t>Шаталовский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B32F87">
        <w:t xml:space="preserve">Шаталовского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</w:t>
      </w:r>
      <w:r w:rsidR="00B32F87">
        <w:t>Шаталовский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07307A">
        <w:t xml:space="preserve"> </w:t>
      </w:r>
      <w:r w:rsidR="00B32F87">
        <w:t xml:space="preserve">Шаталовского </w:t>
      </w:r>
      <w:r w:rsidR="00565013">
        <w:t xml:space="preserve">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 xml:space="preserve">поселения </w:t>
      </w:r>
      <w:r w:rsidR="00B32F87">
        <w:t>Шаталовский</w:t>
      </w:r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07307A">
        <w:rPr>
          <w:sz w:val="28"/>
          <w:szCs w:val="28"/>
        </w:rPr>
        <w:t xml:space="preserve"> </w:t>
      </w:r>
      <w:r w:rsidR="00B32F87">
        <w:rPr>
          <w:sz w:val="28"/>
          <w:szCs w:val="28"/>
        </w:rPr>
        <w:t>Шаталовского</w:t>
      </w:r>
      <w:r w:rsidR="00466CC8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сельсовета в соответствии с требованиями Бюджетного </w:t>
      </w:r>
      <w:r w:rsidRPr="002349FA">
        <w:rPr>
          <w:sz w:val="28"/>
          <w:szCs w:val="28"/>
        </w:rPr>
        <w:lastRenderedPageBreak/>
        <w:t>кодекса Российской Федерации, нормативными правовыми актами Российской Федерации и Алтайского края</w:t>
      </w:r>
      <w:r w:rsidR="0007307A">
        <w:rPr>
          <w:sz w:val="28"/>
          <w:szCs w:val="28"/>
        </w:rPr>
        <w:t>, Родинского района</w:t>
      </w:r>
      <w:r w:rsidRPr="002349FA">
        <w:rPr>
          <w:sz w:val="28"/>
          <w:szCs w:val="28"/>
        </w:rPr>
        <w:t>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376DA2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2349FA" w:rsidRDefault="00F03843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материалов и </w:t>
      </w:r>
      <w:proofErr w:type="gramStart"/>
      <w:r>
        <w:rPr>
          <w:sz w:val="28"/>
          <w:szCs w:val="28"/>
        </w:rPr>
        <w:t>документов</w:t>
      </w:r>
      <w:r w:rsidR="00F940E1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</w:t>
      </w:r>
      <w:r w:rsidR="00030D72">
        <w:rPr>
          <w:sz w:val="28"/>
          <w:szCs w:val="28"/>
        </w:rPr>
        <w:t>енных</w:t>
      </w:r>
      <w:r>
        <w:rPr>
          <w:sz w:val="28"/>
          <w:szCs w:val="28"/>
        </w:rPr>
        <w:t xml:space="preserve"> одновременно с проектом  решения о бюджете </w:t>
      </w:r>
      <w:r w:rsidR="009C5AE2">
        <w:rPr>
          <w:sz w:val="28"/>
          <w:szCs w:val="28"/>
        </w:rPr>
        <w:t>при</w:t>
      </w:r>
      <w:r>
        <w:rPr>
          <w:sz w:val="28"/>
          <w:szCs w:val="28"/>
        </w:rPr>
        <w:t>сутствует</w:t>
      </w:r>
      <w:proofErr w:type="gramEnd"/>
      <w:r>
        <w:rPr>
          <w:sz w:val="28"/>
          <w:szCs w:val="28"/>
        </w:rPr>
        <w:t xml:space="preserve"> пояснительная записка</w:t>
      </w:r>
      <w:r w:rsidR="009C5AE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что </w:t>
      </w:r>
      <w:r w:rsidR="009C5AE2">
        <w:rPr>
          <w:sz w:val="28"/>
          <w:szCs w:val="28"/>
        </w:rPr>
        <w:t xml:space="preserve"> не </w:t>
      </w:r>
      <w:r>
        <w:rPr>
          <w:sz w:val="28"/>
          <w:szCs w:val="28"/>
        </w:rPr>
        <w:t>нарушает требование статьи 184 п.1 Бюджетного Кодекса Российской Федерации.</w:t>
      </w:r>
      <w:r w:rsidR="0021444E">
        <w:rPr>
          <w:sz w:val="28"/>
          <w:szCs w:val="28"/>
        </w:rPr>
        <w:t xml:space="preserve"> </w:t>
      </w:r>
    </w:p>
    <w:p w:rsidR="002349FA" w:rsidRPr="002349FA" w:rsidRDefault="00205E2A" w:rsidP="002349FA">
      <w:pPr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2349FA" w:rsidRPr="002349FA">
        <w:rPr>
          <w:sz w:val="28"/>
          <w:szCs w:val="28"/>
        </w:rPr>
        <w:t>екстов</w:t>
      </w:r>
      <w:r>
        <w:rPr>
          <w:sz w:val="28"/>
          <w:szCs w:val="28"/>
        </w:rPr>
        <w:t>ая</w:t>
      </w:r>
      <w:r w:rsidR="002349FA" w:rsidRPr="002349FA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="002349FA" w:rsidRPr="002349FA">
        <w:rPr>
          <w:sz w:val="28"/>
          <w:szCs w:val="28"/>
        </w:rPr>
        <w:t xml:space="preserve"> проекта решения о бюджете</w:t>
      </w:r>
      <w:r>
        <w:rPr>
          <w:sz w:val="28"/>
          <w:szCs w:val="28"/>
        </w:rPr>
        <w:t xml:space="preserve"> </w:t>
      </w:r>
      <w:r w:rsidR="00702EA6">
        <w:rPr>
          <w:sz w:val="28"/>
          <w:szCs w:val="28"/>
        </w:rPr>
        <w:t>соответствует</w:t>
      </w:r>
      <w:r w:rsidR="002349FA" w:rsidRPr="002349FA">
        <w:rPr>
          <w:sz w:val="28"/>
          <w:szCs w:val="28"/>
        </w:rPr>
        <w:t xml:space="preserve">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E232FD">
        <w:rPr>
          <w:sz w:val="28"/>
          <w:szCs w:val="28"/>
        </w:rPr>
        <w:t xml:space="preserve"> Шаталовского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07307A">
        <w:rPr>
          <w:sz w:val="28"/>
          <w:szCs w:val="28"/>
        </w:rPr>
        <w:t>2</w:t>
      </w:r>
      <w:r w:rsidR="00E232FD">
        <w:rPr>
          <w:sz w:val="28"/>
          <w:szCs w:val="28"/>
        </w:rPr>
        <w:t>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E232FD">
        <w:rPr>
          <w:sz w:val="28"/>
          <w:szCs w:val="28"/>
        </w:rPr>
        <w:t>2</w:t>
      </w:r>
      <w:r w:rsidR="0007307A">
        <w:rPr>
          <w:sz w:val="28"/>
          <w:szCs w:val="28"/>
        </w:rPr>
        <w:t>5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 xml:space="preserve">б утверждении бюджета </w:t>
      </w:r>
      <w:r w:rsidR="00E232FD">
        <w:rPr>
          <w:sz w:val="28"/>
          <w:szCs w:val="28"/>
        </w:rPr>
        <w:t xml:space="preserve"> поселения муниципального образования Шаталовский сельсовет Родинского района Алтайского края </w:t>
      </w:r>
      <w:r w:rsidR="003E6F9F">
        <w:rPr>
          <w:sz w:val="28"/>
          <w:szCs w:val="28"/>
        </w:rPr>
        <w:t xml:space="preserve">на 2020 год 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E232FD">
            <w:pPr>
              <w:jc w:val="center"/>
            </w:pPr>
            <w:r w:rsidRPr="00C95C49">
              <w:t xml:space="preserve">Решение № </w:t>
            </w:r>
            <w:r w:rsidR="00E232FD">
              <w:t>2</w:t>
            </w:r>
            <w:r w:rsidR="0007307A">
              <w:t>5</w:t>
            </w:r>
            <w:r w:rsidRPr="00C95C49">
              <w:t xml:space="preserve"> от </w:t>
            </w:r>
            <w:r w:rsidR="0007307A">
              <w:t xml:space="preserve"> 2</w:t>
            </w:r>
            <w:r w:rsidR="00E232FD">
              <w:t>5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12F1A" w:rsidP="00C95C49">
            <w:pPr>
              <w:jc w:val="center"/>
            </w:pPr>
            <w:r>
              <w:t>1388,5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C770C" w:rsidP="00C95C49">
            <w:pPr>
              <w:ind w:left="1280"/>
            </w:pPr>
            <w:r>
              <w:t>1484,3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12F1A" w:rsidP="00C95C49">
            <w:pPr>
              <w:jc w:val="center"/>
            </w:pPr>
            <w:r>
              <w:t>1388,5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C770C" w:rsidP="0007307A">
            <w:pPr>
              <w:ind w:left="1280"/>
            </w:pPr>
            <w:r>
              <w:t>1484,3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012F1A">
        <w:rPr>
          <w:sz w:val="28"/>
          <w:szCs w:val="28"/>
        </w:rPr>
        <w:t>6,9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012F1A">
        <w:rPr>
          <w:sz w:val="28"/>
          <w:szCs w:val="28"/>
        </w:rPr>
        <w:t>2</w:t>
      </w:r>
      <w:r w:rsidR="00913140">
        <w:rPr>
          <w:sz w:val="28"/>
          <w:szCs w:val="28"/>
        </w:rPr>
        <w:t>5</w:t>
      </w:r>
      <w:r w:rsidRPr="00C95C49">
        <w:rPr>
          <w:sz w:val="28"/>
          <w:szCs w:val="28"/>
        </w:rPr>
        <w:t xml:space="preserve"> или больше на </w:t>
      </w:r>
      <w:r w:rsidR="00012F1A">
        <w:rPr>
          <w:sz w:val="28"/>
          <w:szCs w:val="28"/>
        </w:rPr>
        <w:t>95,8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</w:t>
      </w:r>
      <w:proofErr w:type="gramStart"/>
      <w:r>
        <w:rPr>
          <w:sz w:val="28"/>
          <w:szCs w:val="28"/>
        </w:rPr>
        <w:t>у</w:t>
      </w:r>
      <w:r w:rsidR="00F35F2F">
        <w:rPr>
          <w:sz w:val="28"/>
          <w:szCs w:val="28"/>
        </w:rPr>
        <w:t>(</w:t>
      </w:r>
      <w:proofErr w:type="gramEnd"/>
      <w:r w:rsidR="00F35F2F">
        <w:rPr>
          <w:sz w:val="28"/>
          <w:szCs w:val="28"/>
        </w:rPr>
        <w:t>учтено увеличение минимального размера оплаты труда до 12792 рубля).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B96ED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 xml:space="preserve">на </w:t>
      </w:r>
      <w:r w:rsidR="00012F1A">
        <w:rPr>
          <w:sz w:val="28"/>
          <w:szCs w:val="28"/>
        </w:rPr>
        <w:t>47,0</w:t>
      </w:r>
      <w:r w:rsidR="00910458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>тыс. рублей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012F1A">
        <w:rPr>
          <w:sz w:val="28"/>
          <w:szCs w:val="28"/>
        </w:rPr>
        <w:t>142,8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 w:rsidR="00012F1A">
        <w:rPr>
          <w:sz w:val="28"/>
          <w:szCs w:val="28"/>
        </w:rPr>
        <w:t xml:space="preserve">не нарушает требования </w:t>
      </w:r>
      <w:r>
        <w:rPr>
          <w:sz w:val="28"/>
          <w:szCs w:val="28"/>
        </w:rPr>
        <w:t>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8B41AC" w:rsidRDefault="008B41AC" w:rsidP="00C95C49">
      <w:pPr>
        <w:ind w:firstLine="709"/>
        <w:rPr>
          <w:sz w:val="28"/>
          <w:szCs w:val="28"/>
        </w:rPr>
      </w:pPr>
    </w:p>
    <w:p w:rsidR="008B41AC" w:rsidRDefault="008B41AC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12F1A">
        <w:rPr>
          <w:sz w:val="28"/>
          <w:szCs w:val="28"/>
        </w:rPr>
        <w:t>1484,3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913140">
        <w:rPr>
          <w:sz w:val="28"/>
          <w:szCs w:val="28"/>
        </w:rPr>
        <w:t xml:space="preserve"> </w:t>
      </w:r>
      <w:r w:rsidR="009C770C">
        <w:rPr>
          <w:sz w:val="28"/>
          <w:szCs w:val="28"/>
        </w:rPr>
        <w:t>2</w:t>
      </w:r>
      <w:r w:rsidR="00913140">
        <w:rPr>
          <w:sz w:val="28"/>
          <w:szCs w:val="28"/>
        </w:rPr>
        <w:t>5</w:t>
      </w:r>
      <w:r w:rsidR="00B96ED8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B96ED8">
        <w:rPr>
          <w:sz w:val="28"/>
          <w:szCs w:val="28"/>
        </w:rPr>
        <w:t xml:space="preserve"> </w:t>
      </w:r>
      <w:r w:rsidR="00913140">
        <w:rPr>
          <w:sz w:val="28"/>
          <w:szCs w:val="28"/>
        </w:rPr>
        <w:t>2</w:t>
      </w:r>
      <w:r w:rsidR="009C770C">
        <w:rPr>
          <w:sz w:val="28"/>
          <w:szCs w:val="28"/>
        </w:rPr>
        <w:t>5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012F1A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012F1A">
              <w:rPr>
                <w:sz w:val="24"/>
                <w:szCs w:val="24"/>
              </w:rPr>
              <w:t>2</w:t>
            </w:r>
            <w:r w:rsidR="00913140">
              <w:rPr>
                <w:sz w:val="24"/>
                <w:szCs w:val="24"/>
              </w:rPr>
              <w:t>5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012F1A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012F1A">
              <w:rPr>
                <w:sz w:val="24"/>
                <w:szCs w:val="24"/>
              </w:rPr>
              <w:t>2</w:t>
            </w:r>
            <w:r w:rsidR="00913140">
              <w:rPr>
                <w:sz w:val="24"/>
                <w:szCs w:val="24"/>
              </w:rPr>
              <w:t>5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12F1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3D510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12F1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2733,1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423B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C77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67CE8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8B41A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EE632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2021 год к уровню 2020 года обусловлено предоставлением в текущем году значительной финансовой помощи из вышестоящего бюджета в виде дотации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межбюджетных трансфертов и других безвозмездных поступлений .</w:t>
      </w: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9423B7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9423B7">
        <w:rPr>
          <w:sz w:val="28"/>
          <w:szCs w:val="28"/>
        </w:rPr>
        <w:t>90,0</w:t>
      </w:r>
      <w:r w:rsidR="00DA1D5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тыс. рублей или на </w:t>
      </w:r>
      <w:r w:rsidR="009423B7">
        <w:rPr>
          <w:sz w:val="28"/>
          <w:szCs w:val="28"/>
        </w:rPr>
        <w:t>12,7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2F4A02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2F4A02">
        <w:rPr>
          <w:sz w:val="28"/>
          <w:szCs w:val="28"/>
        </w:rPr>
        <w:t>159,0</w:t>
      </w:r>
      <w:r w:rsidRPr="0097090C">
        <w:rPr>
          <w:sz w:val="28"/>
          <w:szCs w:val="28"/>
        </w:rPr>
        <w:t xml:space="preserve">  тыс. руб. или  </w:t>
      </w:r>
      <w:r w:rsidR="002F4A02">
        <w:rPr>
          <w:sz w:val="28"/>
          <w:szCs w:val="28"/>
        </w:rPr>
        <w:t>на 14,5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3D5107">
        <w:rPr>
          <w:sz w:val="28"/>
          <w:szCs w:val="28"/>
        </w:rPr>
        <w:t xml:space="preserve">значительного </w:t>
      </w:r>
      <w:r w:rsidR="00E67CE8">
        <w:rPr>
          <w:sz w:val="28"/>
          <w:szCs w:val="28"/>
        </w:rPr>
        <w:t>снижения</w:t>
      </w:r>
      <w:r w:rsidR="003D5107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>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E67CE8">
        <w:rPr>
          <w:sz w:val="28"/>
          <w:szCs w:val="28"/>
        </w:rPr>
        <w:t>48,1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C073EE">
        <w:rPr>
          <w:sz w:val="28"/>
          <w:szCs w:val="28"/>
        </w:rPr>
        <w:t>41,8</w:t>
      </w:r>
      <w:r w:rsidR="003D5107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</w:t>
      </w:r>
      <w:r w:rsidR="0091045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910458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доходным</w:t>
      </w:r>
      <w:r w:rsidR="00910458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источник</w:t>
      </w:r>
      <w:r w:rsidR="00910458">
        <w:rPr>
          <w:sz w:val="28"/>
          <w:szCs w:val="28"/>
        </w:rPr>
        <w:t>ами</w:t>
      </w:r>
      <w:r>
        <w:rPr>
          <w:sz w:val="28"/>
          <w:szCs w:val="28"/>
        </w:rPr>
        <w:t xml:space="preserve"> пополнения бюджета поселения в налоговых поступлениях остается </w:t>
      </w:r>
      <w:r w:rsidR="00C073EE">
        <w:rPr>
          <w:sz w:val="28"/>
          <w:szCs w:val="28"/>
        </w:rPr>
        <w:t>земельный налог,  запланирован в объеме  520,0 тыс. рублей</w:t>
      </w:r>
      <w:r w:rsidR="00910458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 xml:space="preserve">(доля в налоговых поступлениях 84,6%); </w:t>
      </w:r>
      <w:r w:rsidR="00987AE4">
        <w:rPr>
          <w:sz w:val="28"/>
          <w:szCs w:val="28"/>
        </w:rPr>
        <w:t xml:space="preserve">единый сельскохозяйственный налог, </w:t>
      </w:r>
      <w:r w:rsidR="00137D7A">
        <w:rPr>
          <w:sz w:val="28"/>
          <w:szCs w:val="28"/>
        </w:rPr>
        <w:t>прогноз составит в сумме</w:t>
      </w:r>
      <w:r w:rsidR="005970AE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35,0</w:t>
      </w:r>
      <w:r w:rsidR="005970AE">
        <w:rPr>
          <w:sz w:val="28"/>
          <w:szCs w:val="28"/>
        </w:rPr>
        <w:t xml:space="preserve"> тыс. рублей</w:t>
      </w:r>
      <w:r w:rsidR="00910458">
        <w:rPr>
          <w:sz w:val="28"/>
          <w:szCs w:val="28"/>
        </w:rPr>
        <w:t>,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>5,7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lastRenderedPageBreak/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C073EE">
        <w:rPr>
          <w:sz w:val="28"/>
          <w:szCs w:val="28"/>
        </w:rPr>
        <w:t>40,0</w:t>
      </w:r>
      <w:r w:rsidR="00137D7A">
        <w:rPr>
          <w:sz w:val="28"/>
          <w:szCs w:val="28"/>
        </w:rPr>
        <w:t xml:space="preserve"> тыс. рублей или </w:t>
      </w:r>
      <w:r w:rsidR="00C073EE">
        <w:rPr>
          <w:sz w:val="28"/>
          <w:szCs w:val="28"/>
        </w:rPr>
        <w:t>6,5</w:t>
      </w:r>
      <w:r w:rsidR="00137D7A">
        <w:rPr>
          <w:sz w:val="28"/>
          <w:szCs w:val="28"/>
        </w:rPr>
        <w:t>%</w:t>
      </w:r>
      <w:r w:rsidR="00C073EE">
        <w:rPr>
          <w:sz w:val="28"/>
          <w:szCs w:val="28"/>
        </w:rPr>
        <w:t>; имущество физических лиц - в сумме 20,0 тыс. рублей</w:t>
      </w:r>
      <w:r w:rsidR="00910458">
        <w:rPr>
          <w:sz w:val="28"/>
          <w:szCs w:val="28"/>
        </w:rPr>
        <w:t xml:space="preserve"> </w:t>
      </w:r>
      <w:r w:rsidR="00C073EE">
        <w:rPr>
          <w:sz w:val="28"/>
          <w:szCs w:val="28"/>
        </w:rPr>
        <w:t xml:space="preserve">(3,3%).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910458">
        <w:rPr>
          <w:sz w:val="28"/>
          <w:szCs w:val="28"/>
        </w:rPr>
        <w:t>863,3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>объема</w:t>
      </w:r>
      <w:r w:rsidR="00ED15A9">
        <w:rPr>
          <w:sz w:val="28"/>
          <w:szCs w:val="28"/>
        </w:rPr>
        <w:t>,</w:t>
      </w:r>
      <w:r w:rsidR="00F25E0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910458">
        <w:rPr>
          <w:sz w:val="28"/>
          <w:szCs w:val="28"/>
        </w:rPr>
        <w:t>2</w:t>
      </w:r>
      <w:r w:rsidR="00ED15A9">
        <w:rPr>
          <w:sz w:val="28"/>
          <w:szCs w:val="28"/>
        </w:rPr>
        <w:t>5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910458">
        <w:rPr>
          <w:sz w:val="28"/>
          <w:szCs w:val="28"/>
        </w:rPr>
        <w:t>142,8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ED15A9">
        <w:rPr>
          <w:sz w:val="28"/>
          <w:szCs w:val="28"/>
        </w:rPr>
        <w:t>1</w:t>
      </w:r>
      <w:r w:rsidR="00910458">
        <w:rPr>
          <w:sz w:val="28"/>
          <w:szCs w:val="28"/>
        </w:rPr>
        <w:t>9,8</w:t>
      </w:r>
      <w:r w:rsidR="005143F3">
        <w:rPr>
          <w:sz w:val="28"/>
          <w:szCs w:val="28"/>
        </w:rPr>
        <w:t xml:space="preserve"> 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1F6B97">
        <w:rPr>
          <w:sz w:val="28"/>
          <w:szCs w:val="28"/>
        </w:rPr>
        <w:t xml:space="preserve"> </w:t>
      </w:r>
      <w:r w:rsidR="00910458">
        <w:rPr>
          <w:sz w:val="28"/>
          <w:szCs w:val="28"/>
        </w:rPr>
        <w:t>33,5</w:t>
      </w:r>
      <w:r w:rsidR="00ED4E39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910458">
        <w:rPr>
          <w:sz w:val="28"/>
          <w:szCs w:val="28"/>
        </w:rPr>
        <w:t>39,5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910458">
        <w:rPr>
          <w:sz w:val="28"/>
          <w:szCs w:val="28"/>
        </w:rPr>
        <w:t>69,7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</w:t>
      </w:r>
      <w:r w:rsidR="00910458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-</w:t>
      </w:r>
      <w:r w:rsidR="00910458">
        <w:rPr>
          <w:sz w:val="28"/>
          <w:szCs w:val="28"/>
        </w:rPr>
        <w:t xml:space="preserve">35,0 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910458">
        <w:rPr>
          <w:sz w:val="28"/>
          <w:szCs w:val="28"/>
        </w:rPr>
        <w:t>10,6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</w:t>
      </w:r>
      <w:r w:rsidR="00910458">
        <w:rPr>
          <w:sz w:val="28"/>
          <w:szCs w:val="28"/>
        </w:rPr>
        <w:t xml:space="preserve"> –</w:t>
      </w:r>
      <w:r w:rsidR="001F6B97">
        <w:rPr>
          <w:sz w:val="28"/>
          <w:szCs w:val="28"/>
        </w:rPr>
        <w:t xml:space="preserve"> </w:t>
      </w:r>
      <w:r w:rsidR="00910458">
        <w:rPr>
          <w:sz w:val="28"/>
          <w:szCs w:val="28"/>
        </w:rPr>
        <w:t>21,1</w:t>
      </w:r>
      <w:r w:rsidR="001F6B9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910458">
        <w:rPr>
          <w:sz w:val="28"/>
          <w:szCs w:val="28"/>
        </w:rPr>
        <w:t>720,5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B41A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B41AC" w:rsidRDefault="008B41A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14D4F" w:rsidRPr="00DB1141" w:rsidRDefault="00DB1141" w:rsidP="00714D4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385FE3">
        <w:rPr>
          <w:sz w:val="28"/>
          <w:szCs w:val="28"/>
        </w:rPr>
        <w:t>1484,3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385FE3">
        <w:rPr>
          <w:sz w:val="28"/>
          <w:szCs w:val="28"/>
        </w:rPr>
        <w:t>95,8</w:t>
      </w:r>
      <w:r w:rsidR="00594392">
        <w:rPr>
          <w:sz w:val="28"/>
          <w:szCs w:val="28"/>
        </w:rPr>
        <w:t xml:space="preserve">  тыс. рублей</w:t>
      </w:r>
      <w:r w:rsidR="00B15788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 на </w:t>
      </w:r>
      <w:r w:rsidR="00385FE3">
        <w:rPr>
          <w:sz w:val="28"/>
          <w:szCs w:val="28"/>
        </w:rPr>
        <w:t>6,9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</w:t>
      </w:r>
      <w:r w:rsidR="00B72EDF">
        <w:rPr>
          <w:sz w:val="28"/>
          <w:szCs w:val="28"/>
        </w:rPr>
        <w:t xml:space="preserve"> назначено</w:t>
      </w:r>
      <w:r w:rsidRPr="00DB1141">
        <w:rPr>
          <w:sz w:val="28"/>
          <w:szCs w:val="28"/>
        </w:rPr>
        <w:t xml:space="preserve"> по разделам </w:t>
      </w:r>
      <w:r w:rsidR="00714D4F">
        <w:rPr>
          <w:sz w:val="28"/>
          <w:szCs w:val="28"/>
        </w:rPr>
        <w:t>«Культура и кинематография»  на</w:t>
      </w:r>
      <w:r w:rsidR="00714D4F" w:rsidRPr="00DB1141">
        <w:rPr>
          <w:sz w:val="28"/>
          <w:szCs w:val="28"/>
        </w:rPr>
        <w:t xml:space="preserve"> </w:t>
      </w:r>
      <w:r w:rsidR="00714D4F">
        <w:rPr>
          <w:sz w:val="28"/>
          <w:szCs w:val="28"/>
        </w:rPr>
        <w:t>52,9 тыс. рублей,</w:t>
      </w:r>
      <w:r w:rsidR="00714D4F" w:rsidRPr="00DB1141">
        <w:rPr>
          <w:sz w:val="28"/>
          <w:szCs w:val="28"/>
        </w:rPr>
        <w:t xml:space="preserve"> «Общегосударственные </w:t>
      </w:r>
      <w:r w:rsidR="00714D4F">
        <w:rPr>
          <w:sz w:val="28"/>
          <w:szCs w:val="28"/>
        </w:rPr>
        <w:t>вопросы на  сумму 38,2 тыс. рублей.</w:t>
      </w: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531ED5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решения о </w:t>
      </w:r>
      <w:r w:rsidRPr="005D3CF2">
        <w:rPr>
          <w:sz w:val="28"/>
          <w:szCs w:val="28"/>
        </w:rPr>
        <w:t>бюджете на 202</w:t>
      </w:r>
      <w:r w:rsidR="00531ED5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531ED5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531ED5">
              <w:rPr>
                <w:sz w:val="24"/>
                <w:szCs w:val="24"/>
              </w:rPr>
              <w:t>2</w:t>
            </w:r>
            <w:r w:rsidR="00BF031D">
              <w:rPr>
                <w:sz w:val="24"/>
                <w:szCs w:val="24"/>
              </w:rPr>
              <w:t>5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531ED5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531ED5">
              <w:rPr>
                <w:sz w:val="24"/>
                <w:szCs w:val="24"/>
              </w:rPr>
              <w:t>2</w:t>
            </w:r>
            <w:r w:rsidR="00BF031D">
              <w:rPr>
                <w:sz w:val="24"/>
                <w:szCs w:val="24"/>
              </w:rPr>
              <w:t>5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B15788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54,8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EC4592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714D4F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20D4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1388,5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2733,1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14D4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C4592" w:rsidP="008B41A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100,0</w:t>
            </w:r>
          </w:p>
        </w:tc>
      </w:tr>
    </w:tbl>
    <w:p w:rsidR="008B41AC" w:rsidRDefault="008B41AC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EC4592">
        <w:rPr>
          <w:sz w:val="28"/>
          <w:szCs w:val="28"/>
        </w:rPr>
        <w:t>54,8%</w:t>
      </w:r>
      <w:r w:rsidRPr="005D3CF2">
        <w:rPr>
          <w:sz w:val="28"/>
          <w:szCs w:val="28"/>
        </w:rPr>
        <w:t>), культуру</w:t>
      </w:r>
      <w:r w:rsidR="00EC4592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EC4592">
        <w:rPr>
          <w:sz w:val="28"/>
          <w:szCs w:val="28"/>
        </w:rPr>
        <w:t>3</w:t>
      </w:r>
      <w:r w:rsidR="00B15788">
        <w:rPr>
          <w:sz w:val="28"/>
          <w:szCs w:val="28"/>
        </w:rPr>
        <w:t>7,</w:t>
      </w:r>
      <w:r w:rsidR="00EC4592">
        <w:rPr>
          <w:sz w:val="28"/>
          <w:szCs w:val="28"/>
        </w:rPr>
        <w:t>5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B15788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EC4592">
        <w:rPr>
          <w:sz w:val="28"/>
          <w:szCs w:val="28"/>
        </w:rPr>
        <w:t>187,4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Бюджетные ассигнования, предусмотренные в разрезе функциональной структуры (разделы и подразделы) классификации расходов бюджетов на </w:t>
      </w:r>
      <w:r w:rsidRPr="005D3CF2">
        <w:rPr>
          <w:sz w:val="28"/>
          <w:szCs w:val="28"/>
        </w:rPr>
        <w:lastRenderedPageBreak/>
        <w:t>2021 год, соответствуют объемам средств, представленных в ведомственной структуре расходов бюджета поселения.</w:t>
      </w:r>
    </w:p>
    <w:p w:rsidR="00386876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="00385F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образованием </w:t>
      </w:r>
      <w:r w:rsidR="00BF031D">
        <w:rPr>
          <w:sz w:val="28"/>
          <w:szCs w:val="28"/>
        </w:rPr>
        <w:t xml:space="preserve"> </w:t>
      </w:r>
      <w:r w:rsidR="000F21E7">
        <w:rPr>
          <w:sz w:val="28"/>
          <w:szCs w:val="28"/>
        </w:rPr>
        <w:t>Шаталовский</w:t>
      </w:r>
      <w:r w:rsidR="009674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2021-2023 годы с пояснительной запиской</w:t>
      </w:r>
      <w:r w:rsidR="00030D72">
        <w:rPr>
          <w:sz w:val="28"/>
          <w:szCs w:val="28"/>
        </w:rPr>
        <w:t xml:space="preserve"> </w:t>
      </w:r>
      <w:r w:rsidR="001F6B97">
        <w:rPr>
          <w:sz w:val="28"/>
          <w:szCs w:val="28"/>
        </w:rPr>
        <w:t xml:space="preserve"> </w:t>
      </w:r>
      <w:proofErr w:type="gramStart"/>
      <w:r w:rsidR="00EA45EB">
        <w:rPr>
          <w:sz w:val="28"/>
          <w:szCs w:val="28"/>
        </w:rPr>
        <w:t>(</w:t>
      </w:r>
      <w:r w:rsidR="00183A68">
        <w:rPr>
          <w:sz w:val="28"/>
          <w:szCs w:val="28"/>
        </w:rPr>
        <w:t xml:space="preserve"> </w:t>
      </w:r>
      <w:proofErr w:type="gramEnd"/>
      <w:r w:rsidR="00183A68">
        <w:rPr>
          <w:sz w:val="28"/>
          <w:szCs w:val="28"/>
        </w:rPr>
        <w:t xml:space="preserve">финансовый план </w:t>
      </w:r>
      <w:r w:rsidR="001F6B97">
        <w:rPr>
          <w:sz w:val="28"/>
          <w:szCs w:val="28"/>
        </w:rPr>
        <w:t>составляется в случае пр</w:t>
      </w:r>
      <w:r w:rsidR="00ED4E39">
        <w:rPr>
          <w:sz w:val="28"/>
          <w:szCs w:val="28"/>
        </w:rPr>
        <w:t xml:space="preserve">инятия </w:t>
      </w:r>
      <w:r w:rsidR="001F6B97">
        <w:rPr>
          <w:sz w:val="28"/>
          <w:szCs w:val="28"/>
        </w:rPr>
        <w:t xml:space="preserve"> бюджета на один год)</w:t>
      </w:r>
      <w:r w:rsidR="00ED4E39">
        <w:rPr>
          <w:sz w:val="28"/>
          <w:szCs w:val="28"/>
        </w:rPr>
        <w:t>.</w:t>
      </w:r>
      <w:r>
        <w:rPr>
          <w:sz w:val="28"/>
          <w:szCs w:val="28"/>
        </w:rPr>
        <w:t xml:space="preserve"> В ходе анализа установлено, что приложения</w:t>
      </w:r>
      <w:r w:rsidR="00147DD7">
        <w:rPr>
          <w:sz w:val="28"/>
          <w:szCs w:val="28"/>
        </w:rPr>
        <w:t xml:space="preserve">, </w:t>
      </w:r>
      <w:r>
        <w:rPr>
          <w:sz w:val="28"/>
          <w:szCs w:val="28"/>
        </w:rPr>
        <w:t>устанавливающие распределение объемов бюджетных ассигнований по разделам</w:t>
      </w:r>
      <w:r w:rsidR="0096745C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0F21E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целевым статьям и видам расходов классификации бюджетов </w:t>
      </w:r>
      <w:r w:rsidR="00380CAC">
        <w:rPr>
          <w:sz w:val="28"/>
          <w:szCs w:val="28"/>
        </w:rPr>
        <w:t>предоставлен</w:t>
      </w:r>
      <w:r w:rsidR="00F03843">
        <w:rPr>
          <w:sz w:val="28"/>
          <w:szCs w:val="28"/>
        </w:rPr>
        <w:t>ы</w:t>
      </w:r>
      <w:r w:rsidR="00380CAC">
        <w:rPr>
          <w:sz w:val="28"/>
          <w:szCs w:val="28"/>
        </w:rPr>
        <w:t xml:space="preserve"> </w:t>
      </w:r>
      <w:r w:rsidR="0096745C">
        <w:rPr>
          <w:sz w:val="28"/>
          <w:szCs w:val="28"/>
        </w:rPr>
        <w:t>в сокращенном виде</w:t>
      </w:r>
      <w:r w:rsidR="00385FE3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параметры СФП </w:t>
      </w:r>
      <w:r w:rsidR="0096745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соответствуют проекту решения на 2021 год</w:t>
      </w:r>
      <w:r w:rsidR="00385FE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 отражает подходы к определению объема доходов</w:t>
      </w:r>
      <w:r w:rsidR="00531ED5">
        <w:rPr>
          <w:sz w:val="28"/>
          <w:szCs w:val="28"/>
        </w:rPr>
        <w:t>;</w:t>
      </w:r>
      <w:r w:rsidR="00865793">
        <w:rPr>
          <w:sz w:val="28"/>
          <w:szCs w:val="28"/>
        </w:rPr>
        <w:t xml:space="preserve">  </w:t>
      </w:r>
      <w:r w:rsidR="00385FE3">
        <w:rPr>
          <w:sz w:val="28"/>
          <w:szCs w:val="28"/>
        </w:rPr>
        <w:t xml:space="preserve">по </w:t>
      </w:r>
      <w:r w:rsidR="00865793">
        <w:rPr>
          <w:sz w:val="28"/>
          <w:szCs w:val="28"/>
        </w:rPr>
        <w:t>расход</w:t>
      </w:r>
      <w:r w:rsidR="00385FE3">
        <w:rPr>
          <w:sz w:val="28"/>
          <w:szCs w:val="28"/>
        </w:rPr>
        <w:t>ам</w:t>
      </w:r>
      <w:r w:rsidR="00865793">
        <w:rPr>
          <w:sz w:val="28"/>
          <w:szCs w:val="28"/>
        </w:rPr>
        <w:t xml:space="preserve"> бюджета сельсовета</w:t>
      </w:r>
      <w:r w:rsidR="001E45D5">
        <w:rPr>
          <w:sz w:val="28"/>
          <w:szCs w:val="28"/>
        </w:rPr>
        <w:t xml:space="preserve"> -</w:t>
      </w:r>
      <w:r w:rsidR="005725AA">
        <w:rPr>
          <w:sz w:val="28"/>
          <w:szCs w:val="28"/>
        </w:rPr>
        <w:t xml:space="preserve">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787C33" w:rsidRDefault="00385FE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</w:t>
      </w:r>
      <w:r w:rsidR="00787C33">
        <w:rPr>
          <w:sz w:val="28"/>
          <w:szCs w:val="28"/>
        </w:rPr>
        <w:t>став проекта решения на 2021 год</w:t>
      </w:r>
      <w:r w:rsidR="00F940E1">
        <w:rPr>
          <w:sz w:val="28"/>
          <w:szCs w:val="28"/>
        </w:rPr>
        <w:t xml:space="preserve"> в целом </w:t>
      </w:r>
      <w:r w:rsidR="00787C33">
        <w:rPr>
          <w:sz w:val="28"/>
          <w:szCs w:val="28"/>
        </w:rPr>
        <w:t xml:space="preserve">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 w:rsidR="00787C33"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 w:rsidR="00787C33"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недоработок,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2F1A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D72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89D"/>
    <w:rsid w:val="00071EA8"/>
    <w:rsid w:val="0007307A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1E7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07BAD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47DD7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3A68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5D5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1F6B97"/>
    <w:rsid w:val="00201CB5"/>
    <w:rsid w:val="00203D1C"/>
    <w:rsid w:val="00203DE1"/>
    <w:rsid w:val="00204A68"/>
    <w:rsid w:val="00205296"/>
    <w:rsid w:val="00205E2A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4631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2F4A02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5FE3"/>
    <w:rsid w:val="00386876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107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ED5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D41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BDF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1CB3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2EA6"/>
    <w:rsid w:val="00703616"/>
    <w:rsid w:val="0070766E"/>
    <w:rsid w:val="007116A6"/>
    <w:rsid w:val="00712DB1"/>
    <w:rsid w:val="00714702"/>
    <w:rsid w:val="007149B5"/>
    <w:rsid w:val="00714D4F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530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1AC"/>
    <w:rsid w:val="008B475F"/>
    <w:rsid w:val="008C06F8"/>
    <w:rsid w:val="008C070B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458"/>
    <w:rsid w:val="00910D9D"/>
    <w:rsid w:val="00911697"/>
    <w:rsid w:val="00911CF7"/>
    <w:rsid w:val="009125C9"/>
    <w:rsid w:val="009128D3"/>
    <w:rsid w:val="00913140"/>
    <w:rsid w:val="00915A9B"/>
    <w:rsid w:val="00921077"/>
    <w:rsid w:val="009229BF"/>
    <w:rsid w:val="0092357F"/>
    <w:rsid w:val="00923BD9"/>
    <w:rsid w:val="00931689"/>
    <w:rsid w:val="009322CC"/>
    <w:rsid w:val="00936F3A"/>
    <w:rsid w:val="009423B7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45C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5AE2"/>
    <w:rsid w:val="009C674B"/>
    <w:rsid w:val="009C6AEA"/>
    <w:rsid w:val="009C7099"/>
    <w:rsid w:val="009C770C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42A"/>
    <w:rsid w:val="00A25A40"/>
    <w:rsid w:val="00A2758A"/>
    <w:rsid w:val="00A30195"/>
    <w:rsid w:val="00A30852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33D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2563"/>
    <w:rsid w:val="00B12B6E"/>
    <w:rsid w:val="00B13EFF"/>
    <w:rsid w:val="00B15788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F87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031D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073EE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5802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3C83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32FD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67CE8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45E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4592"/>
    <w:rsid w:val="00EC5D88"/>
    <w:rsid w:val="00EC7711"/>
    <w:rsid w:val="00EC7C77"/>
    <w:rsid w:val="00ED0568"/>
    <w:rsid w:val="00ED15A9"/>
    <w:rsid w:val="00ED2D5D"/>
    <w:rsid w:val="00ED45D5"/>
    <w:rsid w:val="00ED4690"/>
    <w:rsid w:val="00ED4BF2"/>
    <w:rsid w:val="00ED4E39"/>
    <w:rsid w:val="00ED747D"/>
    <w:rsid w:val="00EE190F"/>
    <w:rsid w:val="00EE233D"/>
    <w:rsid w:val="00EE34FF"/>
    <w:rsid w:val="00EE6326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3843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35F2F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0E1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490BE-9F1A-4F82-A30A-416DCEB1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6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46</cp:revision>
  <cp:lastPrinted>2020-09-18T03:26:00Z</cp:lastPrinted>
  <dcterms:created xsi:type="dcterms:W3CDTF">2020-10-02T03:01:00Z</dcterms:created>
  <dcterms:modified xsi:type="dcterms:W3CDTF">2020-12-09T09:15:00Z</dcterms:modified>
</cp:coreProperties>
</file>